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45" w:rsidRDefault="00BA1B45" w:rsidP="00BA1B45"/>
    <w:p w:rsidR="00BA1B45" w:rsidRPr="00F3698B" w:rsidRDefault="00AF0C26" w:rsidP="00BA1B45">
      <w:pPr>
        <w:ind w:left="5664" w:firstLine="708"/>
      </w:pPr>
      <w:r w:rsidRPr="00F3698B">
        <w:t>Oława, dnia 0</w:t>
      </w:r>
      <w:r w:rsidR="00860B42">
        <w:t>8</w:t>
      </w:r>
      <w:r w:rsidR="00771F45" w:rsidRPr="00F3698B">
        <w:t>.12.2022</w:t>
      </w:r>
      <w:r w:rsidR="00BA1B45" w:rsidRPr="00F3698B">
        <w:t>r.</w:t>
      </w:r>
    </w:p>
    <w:p w:rsidR="00BA1B45" w:rsidRPr="00F3698B" w:rsidRDefault="001D2F6B" w:rsidP="00BA1B45">
      <w:r w:rsidRPr="00F3698B">
        <w:t>GK</w:t>
      </w:r>
      <w:r w:rsidR="00BA1B45" w:rsidRPr="00F3698B">
        <w:t>.</w:t>
      </w:r>
      <w:r w:rsidRPr="00F3698B">
        <w:t>7021.47.2022</w:t>
      </w:r>
      <w:r w:rsidR="00771F45" w:rsidRPr="00F3698B">
        <w:t>.LM</w:t>
      </w:r>
    </w:p>
    <w:p w:rsidR="00BA1B45" w:rsidRPr="00F3698B" w:rsidRDefault="00BA1B45" w:rsidP="00BA1B45"/>
    <w:p w:rsidR="00BA1B45" w:rsidRPr="00F3698B" w:rsidRDefault="00BA1B45" w:rsidP="00BA1B45">
      <w:pPr>
        <w:spacing w:line="240" w:lineRule="auto"/>
      </w:pPr>
      <w:r w:rsidRPr="00F3698B">
        <w:tab/>
      </w:r>
      <w:r w:rsidRPr="00F3698B">
        <w:tab/>
        <w:t xml:space="preserve">ZAPYTANIE OFERTOWE </w:t>
      </w:r>
      <w:r w:rsidRPr="00F3698B">
        <w:tab/>
      </w:r>
    </w:p>
    <w:p w:rsidR="00BA1B45" w:rsidRPr="00F3698B" w:rsidRDefault="00BA1B45" w:rsidP="00BA1B45">
      <w:pPr>
        <w:pStyle w:val="Akapitzlist"/>
        <w:numPr>
          <w:ilvl w:val="0"/>
          <w:numId w:val="4"/>
        </w:numPr>
        <w:spacing w:line="240" w:lineRule="auto"/>
        <w:rPr>
          <w:u w:val="single"/>
        </w:rPr>
      </w:pPr>
      <w:r w:rsidRPr="00F3698B">
        <w:rPr>
          <w:u w:val="single"/>
        </w:rPr>
        <w:t xml:space="preserve">Zamawiający : GMINA OŁAWA </w:t>
      </w:r>
    </w:p>
    <w:p w:rsidR="00BA1B45" w:rsidRPr="00F3698B" w:rsidRDefault="00BA1B45" w:rsidP="00BA1B45">
      <w:pPr>
        <w:pStyle w:val="Akapitzlist"/>
        <w:spacing w:line="240" w:lineRule="auto"/>
      </w:pPr>
      <w:r w:rsidRPr="00F3698B">
        <w:tab/>
        <w:t xml:space="preserve">           Pl. </w:t>
      </w:r>
      <w:proofErr w:type="spellStart"/>
      <w:r w:rsidRPr="00F3698B">
        <w:t>M.J.Piłsudskiego</w:t>
      </w:r>
      <w:proofErr w:type="spellEnd"/>
      <w:r w:rsidRPr="00F3698B">
        <w:t xml:space="preserve"> 28, 55-200 Oława</w:t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  <w:t xml:space="preserve">          </w:t>
      </w:r>
      <w:r w:rsidRPr="00F3698B">
        <w:tab/>
        <w:t xml:space="preserve">    </w:t>
      </w:r>
      <w:r w:rsidRPr="00F3698B">
        <w:rPr>
          <w:b/>
        </w:rPr>
        <w:t>Zaprasza do złożenia ofert cenowych na realizację zadania:</w:t>
      </w:r>
      <w:r w:rsidRPr="00F3698B">
        <w:tab/>
      </w:r>
      <w:r w:rsidRPr="00F3698B">
        <w:tab/>
      </w:r>
    </w:p>
    <w:p w:rsidR="00F3698B" w:rsidRDefault="00BA1B45" w:rsidP="00BA1B45">
      <w:pPr>
        <w:spacing w:line="240" w:lineRule="auto"/>
      </w:pPr>
      <w:r w:rsidRPr="00F3698B">
        <w:tab/>
        <w:t>„Odbiór i transport odpadów komunalnych z nieruchomości niezamieszkałych –</w:t>
      </w:r>
      <w:r w:rsidR="00771F45" w:rsidRPr="00F3698B">
        <w:t xml:space="preserve">cmentarze komunalne </w:t>
      </w:r>
      <w:r w:rsidRPr="00F3698B">
        <w:t>stanowiące własność Gminy Oława, położonych na tereni</w:t>
      </w:r>
      <w:r w:rsidR="00771F45" w:rsidRPr="00F3698B">
        <w:t>e Gminy Oława w okresie od 01.01.2023 r. do 31.12</w:t>
      </w:r>
      <w:r w:rsidRPr="00F3698B">
        <w:t>.2023 r.”</w:t>
      </w:r>
      <w:r w:rsidR="003116C4" w:rsidRPr="00F3698B">
        <w:t xml:space="preserve"> </w:t>
      </w:r>
      <w:r w:rsidR="00F3698B">
        <w:t>,transport do</w:t>
      </w:r>
      <w:r w:rsidR="003116C4" w:rsidRPr="00F3698B">
        <w:t xml:space="preserve"> Z</w:t>
      </w:r>
      <w:r w:rsidR="001C29AB" w:rsidRPr="00F3698B">
        <w:t xml:space="preserve">akład </w:t>
      </w:r>
      <w:r w:rsidR="003116C4" w:rsidRPr="00F3698B">
        <w:t>G</w:t>
      </w:r>
      <w:r w:rsidR="001C29AB" w:rsidRPr="00F3698B">
        <w:t xml:space="preserve">ospodarowania </w:t>
      </w:r>
      <w:r w:rsidR="003116C4" w:rsidRPr="00F3698B">
        <w:t>O</w:t>
      </w:r>
      <w:r w:rsidR="001C29AB" w:rsidRPr="00F3698B">
        <w:t xml:space="preserve">dpadami </w:t>
      </w:r>
      <w:r w:rsidR="003116C4" w:rsidRPr="00F3698B">
        <w:t xml:space="preserve"> Gać</w:t>
      </w:r>
      <w:r w:rsidR="001C29AB" w:rsidRPr="00F3698B">
        <w:t xml:space="preserve"> Sp. </w:t>
      </w:r>
      <w:proofErr w:type="spellStart"/>
      <w:r w:rsidR="001C29AB" w:rsidRPr="00F3698B">
        <w:t>zo.o</w:t>
      </w:r>
      <w:proofErr w:type="spellEnd"/>
      <w:r w:rsidR="001C29AB" w:rsidRPr="00F3698B">
        <w:t>. Gać</w:t>
      </w:r>
      <w:r w:rsidR="003116C4" w:rsidRPr="00F3698B">
        <w:t xml:space="preserve"> 90</w:t>
      </w:r>
      <w:r w:rsidR="001C29AB" w:rsidRPr="00F3698B">
        <w:t>,</w:t>
      </w:r>
    </w:p>
    <w:p w:rsidR="00BA1B45" w:rsidRPr="00F3698B" w:rsidRDefault="001C29AB" w:rsidP="00BA1B45">
      <w:pPr>
        <w:spacing w:line="240" w:lineRule="auto"/>
      </w:pPr>
      <w:r w:rsidRPr="00F3698B">
        <w:t>55-200 Oława</w:t>
      </w:r>
    </w:p>
    <w:p w:rsidR="00BA1B45" w:rsidRPr="00F3698B" w:rsidRDefault="00BA1B45" w:rsidP="00BA1B45">
      <w:pPr>
        <w:pStyle w:val="Akapitzlist"/>
        <w:numPr>
          <w:ilvl w:val="0"/>
          <w:numId w:val="4"/>
        </w:numPr>
        <w:spacing w:line="240" w:lineRule="auto"/>
        <w:rPr>
          <w:u w:val="single"/>
        </w:rPr>
      </w:pPr>
      <w:r w:rsidRPr="00F3698B">
        <w:rPr>
          <w:u w:val="single"/>
        </w:rPr>
        <w:t>Odbiór odpadów nastąpi z pojemników</w:t>
      </w:r>
      <w:r w:rsidR="00771F45" w:rsidRPr="00F3698B">
        <w:rPr>
          <w:u w:val="single"/>
        </w:rPr>
        <w:t xml:space="preserve"> 1</w:t>
      </w:r>
      <w:r w:rsidR="001C29AB" w:rsidRPr="00F3698B">
        <w:rPr>
          <w:u w:val="single"/>
        </w:rPr>
        <w:t>,1m³, 7m³</w:t>
      </w:r>
      <w:r w:rsidR="003116C4" w:rsidRPr="00F3698B">
        <w:rPr>
          <w:u w:val="single"/>
        </w:rPr>
        <w:t>:</w:t>
      </w:r>
    </w:p>
    <w:p w:rsidR="00BA1B45" w:rsidRPr="00F3698B" w:rsidRDefault="00BA1B45" w:rsidP="00BA1B45">
      <w:pPr>
        <w:pStyle w:val="Akapitzlist"/>
        <w:spacing w:line="240" w:lineRule="auto"/>
        <w:rPr>
          <w:u w:val="single"/>
        </w:rPr>
      </w:pPr>
    </w:p>
    <w:p w:rsidR="00BA1B45" w:rsidRPr="00F3698B" w:rsidRDefault="00BA1B45" w:rsidP="00F3698B">
      <w:pPr>
        <w:spacing w:line="240" w:lineRule="auto"/>
      </w:pPr>
      <w:r w:rsidRPr="00F3698B">
        <w:t xml:space="preserve"> </w:t>
      </w:r>
      <w:r w:rsidR="003116C4" w:rsidRPr="00F3698B">
        <w:t>odpady odebrane z pojemników o kodzie</w:t>
      </w:r>
      <w:r w:rsidR="00F3698B" w:rsidRPr="00F3698B">
        <w:t>-</w:t>
      </w:r>
      <w:r w:rsidR="003116C4" w:rsidRPr="00F3698B">
        <w:t xml:space="preserve"> </w:t>
      </w:r>
      <w:r w:rsidR="00771F45" w:rsidRPr="00F3698B">
        <w:t xml:space="preserve"> inne odpad</w:t>
      </w:r>
      <w:bookmarkStart w:id="0" w:name="_GoBack"/>
      <w:bookmarkEnd w:id="0"/>
      <w:r w:rsidR="00771F45" w:rsidRPr="00F3698B">
        <w:t xml:space="preserve">y nieulegające biodegradacji </w:t>
      </w:r>
      <w:r w:rsidRPr="00F3698B">
        <w:t>kod:</w:t>
      </w:r>
      <w:r w:rsidR="005259DA" w:rsidRPr="00F3698B">
        <w:t>200203</w:t>
      </w:r>
      <w:r w:rsidRPr="00F3698B">
        <w:t>,</w:t>
      </w:r>
    </w:p>
    <w:p w:rsidR="003116C4" w:rsidRPr="00F3698B" w:rsidRDefault="00BA1B45" w:rsidP="00BA1B45">
      <w:pPr>
        <w:spacing w:line="240" w:lineRule="auto"/>
      </w:pPr>
      <w:r w:rsidRPr="00F3698B">
        <w:t xml:space="preserve">a) raz w </w:t>
      </w:r>
      <w:r w:rsidR="005259DA" w:rsidRPr="00F3698B">
        <w:t>miesiącu</w:t>
      </w:r>
      <w:r w:rsidR="003116C4" w:rsidRPr="00F3698B">
        <w:t xml:space="preserve"> na zlecenie Zleceniodawcy </w:t>
      </w:r>
      <w:r w:rsidR="00197617" w:rsidRPr="00F3698B">
        <w:t xml:space="preserve"> ( niektóre cmentarze 2 razy w miesiącu)</w:t>
      </w:r>
      <w:r w:rsidR="005259DA" w:rsidRPr="00F3698B">
        <w:t xml:space="preserve"> </w:t>
      </w:r>
      <w:r w:rsidRPr="00F3698B">
        <w:t xml:space="preserve">w sezonie od </w:t>
      </w:r>
      <w:r w:rsidR="005259DA" w:rsidRPr="00F3698B">
        <w:t xml:space="preserve">stycznia </w:t>
      </w:r>
      <w:r w:rsidRPr="00F3698B">
        <w:t xml:space="preserve">do </w:t>
      </w:r>
      <w:r w:rsidR="00197617" w:rsidRPr="00F3698B">
        <w:t>grudnia</w:t>
      </w:r>
      <w:r w:rsidRPr="00F3698B">
        <w:t>:</w:t>
      </w:r>
    </w:p>
    <w:p w:rsidR="005259DA" w:rsidRPr="00F3698B" w:rsidRDefault="00BA1B45" w:rsidP="005259DA">
      <w:pPr>
        <w:rPr>
          <w:rFonts w:cs="Arial"/>
          <w:sz w:val="18"/>
          <w:szCs w:val="18"/>
        </w:rPr>
      </w:pPr>
      <w:r w:rsidRPr="00F3698B">
        <w:t xml:space="preserve">- </w:t>
      </w:r>
      <w:r w:rsidR="005259DA" w:rsidRPr="00F3698B">
        <w:rPr>
          <w:rFonts w:cs="Arial"/>
          <w:sz w:val="18"/>
          <w:szCs w:val="18"/>
        </w:rPr>
        <w:t>Cmentarz komunalny w miejscowości Bystrzyca ul. Polnej wraz z kaplicą</w:t>
      </w:r>
      <w:r w:rsidR="00197617" w:rsidRPr="00F3698B">
        <w:rPr>
          <w:rFonts w:cs="Arial"/>
          <w:sz w:val="18"/>
          <w:szCs w:val="18"/>
        </w:rPr>
        <w:t xml:space="preserve"> x2 wywozy (październik, listopad, grudzień)</w:t>
      </w:r>
      <w:r w:rsidR="001C29AB" w:rsidRPr="00F3698B">
        <w:rPr>
          <w:rFonts w:cs="Arial"/>
          <w:sz w:val="18"/>
          <w:szCs w:val="18"/>
        </w:rPr>
        <w:t xml:space="preserve"> pojemnik na odpady </w:t>
      </w:r>
      <w:r w:rsidR="001C29AB" w:rsidRPr="00F3698B">
        <w:rPr>
          <w:u w:val="single"/>
        </w:rPr>
        <w:t>7m³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Bystrzyca ul. Cmentarna</w:t>
      </w:r>
      <w:r w:rsidR="001C29AB" w:rsidRPr="00F3698B">
        <w:rPr>
          <w:rFonts w:cs="Arial"/>
          <w:sz w:val="18"/>
          <w:szCs w:val="18"/>
        </w:rPr>
        <w:t xml:space="preserve">- pojemnik na odpady </w:t>
      </w:r>
      <w:r w:rsidR="001C29AB" w:rsidRPr="00F3698B">
        <w:rPr>
          <w:u w:val="single"/>
        </w:rPr>
        <w:t>1,1m³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Gaj Oławski</w:t>
      </w:r>
      <w:r w:rsidR="00197617" w:rsidRPr="00F3698B">
        <w:rPr>
          <w:rFonts w:cs="Arial"/>
          <w:sz w:val="18"/>
          <w:szCs w:val="18"/>
        </w:rPr>
        <w:t xml:space="preserve"> x2 wywozy (październik, listopad, grudzień)</w:t>
      </w:r>
      <w:r w:rsidR="001C29AB" w:rsidRPr="00F3698B">
        <w:rPr>
          <w:rFonts w:cs="Arial"/>
          <w:sz w:val="18"/>
          <w:szCs w:val="18"/>
        </w:rPr>
        <w:t xml:space="preserve"> pojemnik na odpady </w:t>
      </w:r>
      <w:r w:rsidR="001C29AB" w:rsidRPr="00F3698B">
        <w:rPr>
          <w:u w:val="single"/>
        </w:rPr>
        <w:t>7m³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Jaczkowice</w:t>
      </w:r>
      <w:r w:rsidR="001C29AB" w:rsidRPr="00F3698B">
        <w:rPr>
          <w:rFonts w:cs="Arial"/>
          <w:sz w:val="18"/>
          <w:szCs w:val="18"/>
        </w:rPr>
        <w:t xml:space="preserve">- pojemnik na odpady </w:t>
      </w:r>
      <w:r w:rsidR="001C29AB" w:rsidRPr="00F3698B">
        <w:rPr>
          <w:u w:val="single"/>
        </w:rPr>
        <w:t>7m³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Marcinkowice</w:t>
      </w:r>
      <w:r w:rsidR="001C29AB" w:rsidRPr="00F3698B">
        <w:rPr>
          <w:rFonts w:cs="Arial"/>
          <w:sz w:val="18"/>
          <w:szCs w:val="18"/>
        </w:rPr>
        <w:t xml:space="preserve">- pojemnik na odpady </w:t>
      </w:r>
      <w:r w:rsidR="001C29AB" w:rsidRPr="00F3698B">
        <w:rPr>
          <w:u w:val="single"/>
        </w:rPr>
        <w:t>7m³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Marszowice</w:t>
      </w:r>
      <w:r w:rsidR="00197617" w:rsidRPr="00F3698B">
        <w:rPr>
          <w:rFonts w:cs="Arial"/>
          <w:sz w:val="18"/>
          <w:szCs w:val="18"/>
        </w:rPr>
        <w:t xml:space="preserve"> x2 wywozy (październik, listopad, grudzień)</w:t>
      </w:r>
      <w:r w:rsidR="001C29AB" w:rsidRPr="00F3698B">
        <w:rPr>
          <w:rFonts w:cs="Arial"/>
          <w:sz w:val="18"/>
          <w:szCs w:val="18"/>
        </w:rPr>
        <w:t xml:space="preserve"> pojemnik na odpady </w:t>
      </w:r>
      <w:r w:rsidR="001C29AB" w:rsidRPr="00F3698B">
        <w:rPr>
          <w:u w:val="single"/>
        </w:rPr>
        <w:t>7m³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Miłonów</w:t>
      </w:r>
      <w:r w:rsidR="001C29AB" w:rsidRPr="00F3698B">
        <w:rPr>
          <w:rFonts w:cs="Arial"/>
          <w:sz w:val="18"/>
          <w:szCs w:val="18"/>
        </w:rPr>
        <w:t xml:space="preserve">-pojemnik na odpady </w:t>
      </w:r>
      <w:r w:rsidR="001C29AB" w:rsidRPr="00F3698B">
        <w:rPr>
          <w:u w:val="single"/>
        </w:rPr>
        <w:t>1,1m³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Niemil</w:t>
      </w:r>
      <w:r w:rsidR="00197617" w:rsidRPr="00F3698B">
        <w:rPr>
          <w:rFonts w:cs="Arial"/>
          <w:sz w:val="18"/>
          <w:szCs w:val="18"/>
        </w:rPr>
        <w:t xml:space="preserve"> x2 wywozy (październik, listopad, grudzień)</w:t>
      </w:r>
      <w:r w:rsidR="001C29AB" w:rsidRPr="00F3698B">
        <w:rPr>
          <w:rFonts w:cs="Arial"/>
          <w:sz w:val="18"/>
          <w:szCs w:val="18"/>
        </w:rPr>
        <w:t xml:space="preserve"> pojemnik na odpady </w:t>
      </w:r>
      <w:r w:rsidR="001C29AB" w:rsidRPr="00F3698B">
        <w:rPr>
          <w:u w:val="single"/>
        </w:rPr>
        <w:t>7m³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Osiek</w:t>
      </w:r>
      <w:r w:rsidR="00197617" w:rsidRPr="00F3698B">
        <w:rPr>
          <w:rFonts w:cs="Arial"/>
          <w:sz w:val="18"/>
          <w:szCs w:val="18"/>
        </w:rPr>
        <w:t xml:space="preserve"> x2 wywozy (październik, listopad, grudzień)</w:t>
      </w:r>
      <w:r w:rsidR="001C29AB" w:rsidRPr="00F3698B">
        <w:rPr>
          <w:rFonts w:cs="Arial"/>
          <w:sz w:val="18"/>
          <w:szCs w:val="18"/>
        </w:rPr>
        <w:t xml:space="preserve"> pojemnik na odpady </w:t>
      </w:r>
      <w:r w:rsidR="001C29AB" w:rsidRPr="00F3698B">
        <w:rPr>
          <w:u w:val="single"/>
        </w:rPr>
        <w:t>7m³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Siedlce</w:t>
      </w:r>
      <w:r w:rsidR="00197617" w:rsidRPr="00F3698B">
        <w:rPr>
          <w:rFonts w:cs="Arial"/>
          <w:sz w:val="18"/>
          <w:szCs w:val="18"/>
        </w:rPr>
        <w:t xml:space="preserve"> x2 wywozy (październik, listopad, grudzień)</w:t>
      </w:r>
      <w:r w:rsidR="001C29AB" w:rsidRPr="00F3698B">
        <w:rPr>
          <w:rFonts w:cs="Arial"/>
          <w:sz w:val="18"/>
          <w:szCs w:val="18"/>
        </w:rPr>
        <w:t xml:space="preserve"> pojemnik na odpady </w:t>
      </w:r>
      <w:r w:rsidR="001C29AB" w:rsidRPr="00F3698B">
        <w:rPr>
          <w:u w:val="single"/>
        </w:rPr>
        <w:t>7m³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Stanowice</w:t>
      </w:r>
      <w:r w:rsidR="00197617" w:rsidRPr="00F3698B">
        <w:rPr>
          <w:rFonts w:cs="Arial"/>
          <w:sz w:val="18"/>
          <w:szCs w:val="18"/>
        </w:rPr>
        <w:t xml:space="preserve"> x2 wywozy (październik, listopad, grudzień)</w:t>
      </w:r>
      <w:r w:rsidR="001C29AB" w:rsidRPr="00F3698B">
        <w:rPr>
          <w:rFonts w:cs="Arial"/>
          <w:sz w:val="18"/>
          <w:szCs w:val="18"/>
        </w:rPr>
        <w:t xml:space="preserve"> pojemnik na odpady </w:t>
      </w:r>
      <w:r w:rsidR="001C29AB" w:rsidRPr="00F3698B">
        <w:rPr>
          <w:u w:val="single"/>
        </w:rPr>
        <w:t>7m³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Stary Górnik</w:t>
      </w:r>
      <w:r w:rsidR="001C29AB" w:rsidRPr="00F3698B">
        <w:rPr>
          <w:rFonts w:cs="Arial"/>
          <w:sz w:val="18"/>
          <w:szCs w:val="18"/>
        </w:rPr>
        <w:t xml:space="preserve">- pojemnik na odpady </w:t>
      </w:r>
      <w:r w:rsidR="001C29AB" w:rsidRPr="00F3698B">
        <w:rPr>
          <w:u w:val="single"/>
        </w:rPr>
        <w:t>1,1m³</w:t>
      </w:r>
    </w:p>
    <w:p w:rsidR="005259DA" w:rsidRPr="00F3698B" w:rsidRDefault="005259DA" w:rsidP="005259DA">
      <w:pPr>
        <w:rPr>
          <w:rFonts w:cs="Arial"/>
          <w:sz w:val="18"/>
          <w:szCs w:val="18"/>
        </w:rPr>
      </w:pPr>
      <w:r w:rsidRPr="00F3698B">
        <w:rPr>
          <w:rFonts w:cs="Arial"/>
          <w:sz w:val="18"/>
          <w:szCs w:val="18"/>
        </w:rPr>
        <w:t>-Cmentarz komunalny w miejscowości Zabardowice</w:t>
      </w:r>
      <w:r w:rsidR="001C29AB" w:rsidRPr="00F3698B">
        <w:rPr>
          <w:rFonts w:cs="Arial"/>
          <w:sz w:val="18"/>
          <w:szCs w:val="18"/>
        </w:rPr>
        <w:t xml:space="preserve">- pojemnik na odpady </w:t>
      </w:r>
      <w:r w:rsidR="001C29AB" w:rsidRPr="00F3698B">
        <w:rPr>
          <w:u w:val="single"/>
        </w:rPr>
        <w:t>1,1m³</w:t>
      </w:r>
    </w:p>
    <w:p w:rsidR="00BA1B45" w:rsidRPr="00F3698B" w:rsidRDefault="00BA1B45" w:rsidP="005259DA">
      <w:pPr>
        <w:spacing w:line="240" w:lineRule="auto"/>
      </w:pPr>
    </w:p>
    <w:p w:rsidR="00BA1B45" w:rsidRPr="00F3698B" w:rsidRDefault="00BA1B45" w:rsidP="00BA1B45">
      <w:pPr>
        <w:spacing w:line="240" w:lineRule="auto"/>
      </w:pPr>
      <w:r w:rsidRPr="00F3698B">
        <w:tab/>
        <w:t>Formą rozliczenia za odbiór o</w:t>
      </w:r>
      <w:r w:rsidR="00DF0D1B" w:rsidRPr="00F3698B">
        <w:t xml:space="preserve">dpadów komunalnych będzie ilość transportów </w:t>
      </w:r>
      <w:r w:rsidRPr="00F3698B">
        <w:t>w</w:t>
      </w:r>
      <w:r w:rsidR="00DF0D1B" w:rsidRPr="00F3698B">
        <w:t>yżej wymienionych nieruchomości</w:t>
      </w:r>
      <w:r w:rsidR="009C6ACB" w:rsidRPr="00F3698B">
        <w:t xml:space="preserve"> w miesiącu</w:t>
      </w:r>
      <w:r w:rsidR="00DF0D1B" w:rsidRPr="00F3698B">
        <w:t>.</w:t>
      </w:r>
    </w:p>
    <w:p w:rsidR="00BA1B45" w:rsidRPr="00F3698B" w:rsidRDefault="00BA1B45" w:rsidP="00BA1B45">
      <w:pPr>
        <w:pStyle w:val="Style"/>
        <w:shd w:val="clear" w:color="auto" w:fill="FEFFFF"/>
        <w:spacing w:before="128"/>
        <w:ind w:left="284" w:right="48"/>
        <w:jc w:val="both"/>
        <w:textAlignment w:val="baseline"/>
        <w:rPr>
          <w:rFonts w:asciiTheme="minorHAnsi" w:hAnsiTheme="minorHAnsi" w:cs="Times New Roman"/>
          <w:sz w:val="22"/>
          <w:szCs w:val="22"/>
          <w:lang w:val="pl-PL"/>
        </w:rPr>
      </w:pPr>
      <w:r w:rsidRPr="00F3698B">
        <w:rPr>
          <w:rFonts w:asciiTheme="minorHAnsi" w:hAnsiTheme="minorHAnsi" w:cs="Times New Roman"/>
          <w:sz w:val="22"/>
          <w:szCs w:val="22"/>
          <w:u w:val="single"/>
          <w:lang w:val="pl-PL"/>
        </w:rPr>
        <w:t>3. Odbiór odpadów.</w:t>
      </w:r>
      <w:r w:rsidRPr="00F3698B">
        <w:rPr>
          <w:rFonts w:asciiTheme="minorHAnsi" w:hAnsiTheme="minorHAnsi" w:cs="Times New Roman"/>
          <w:sz w:val="22"/>
          <w:szCs w:val="22"/>
          <w:lang w:val="pl-PL"/>
        </w:rPr>
        <w:t xml:space="preserve"> Wykonawca ma obowiązek:</w:t>
      </w:r>
    </w:p>
    <w:p w:rsidR="00BA1B45" w:rsidRPr="00F3698B" w:rsidRDefault="00BA1B45" w:rsidP="00BA1B45">
      <w:pPr>
        <w:pStyle w:val="Style"/>
        <w:numPr>
          <w:ilvl w:val="0"/>
          <w:numId w:val="7"/>
        </w:numPr>
        <w:shd w:val="clear" w:color="auto" w:fill="FEFFFF"/>
        <w:tabs>
          <w:tab w:val="clear" w:pos="720"/>
          <w:tab w:val="num" w:pos="360"/>
        </w:tabs>
        <w:spacing w:before="128"/>
        <w:ind w:left="360" w:right="48"/>
        <w:jc w:val="both"/>
        <w:textAlignment w:val="baseline"/>
        <w:rPr>
          <w:rFonts w:asciiTheme="minorHAnsi" w:hAnsiTheme="minorHAnsi" w:cs="Times New Roman"/>
          <w:bCs/>
          <w:sz w:val="22"/>
          <w:szCs w:val="22"/>
          <w:lang w:val="pl-PL"/>
        </w:rPr>
      </w:pPr>
      <w:r w:rsidRPr="00F3698B">
        <w:rPr>
          <w:rFonts w:asciiTheme="minorHAnsi" w:hAnsiTheme="minorHAnsi" w:cs="Times New Roman"/>
          <w:bCs/>
          <w:sz w:val="22"/>
          <w:szCs w:val="22"/>
          <w:lang w:val="pl-PL"/>
        </w:rPr>
        <w:t>niezwłocznie, jednak nie później niż w terminie do 3 dni roboczych od dnia zaistnienia zdarzenia informować Zamawiającego na piśmie lub drogą elektroniczną o stwierdzonych w trakcie świadczenia usługi nieprawidłowościach, a w szczególności o:</w:t>
      </w:r>
    </w:p>
    <w:p w:rsidR="00BA1B45" w:rsidRPr="00F3698B" w:rsidRDefault="00BA1B45" w:rsidP="00BA1B4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bCs/>
        </w:rPr>
      </w:pPr>
      <w:r w:rsidRPr="00F3698B">
        <w:rPr>
          <w:bCs/>
        </w:rPr>
        <w:lastRenderedPageBreak/>
        <w:t>przypadkach pozostawienia przy pojemnikach na odpady: odpadów wielkogabarytowych, zużytego sprzętu elektrycznego i elektronicznego, zużytych opon samochodowych, odpadów budowlanych i rozbiórkowych (wystawionymi poza terminami zbiórek akcyjnych określonych w harmonogramie);</w:t>
      </w:r>
    </w:p>
    <w:p w:rsidR="00BA1B45" w:rsidRPr="00F3698B" w:rsidRDefault="00BA1B45" w:rsidP="00BA1B4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bCs/>
        </w:rPr>
      </w:pPr>
      <w:r w:rsidRPr="00F3698B">
        <w:rPr>
          <w:bCs/>
        </w:rPr>
        <w:t>braku możliwości odebrania odpadów komunalnych z danej nieruchomości np. ze względu na brak dostępu do pojemników;</w:t>
      </w:r>
    </w:p>
    <w:p w:rsidR="00BA1B45" w:rsidRPr="00F3698B" w:rsidRDefault="00BA1B45" w:rsidP="007B7DE4">
      <w:pPr>
        <w:autoSpaceDE w:val="0"/>
        <w:autoSpaceDN w:val="0"/>
        <w:adjustRightInd w:val="0"/>
        <w:spacing w:line="240" w:lineRule="auto"/>
      </w:pPr>
    </w:p>
    <w:p w:rsidR="00BA1B45" w:rsidRPr="00F3698B" w:rsidRDefault="00BA1B45" w:rsidP="00BA1B4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</w:pPr>
      <w:r w:rsidRPr="00F3698B">
        <w:t>informować na bieżąco Zamawiającego /telefonicznie bądź za pomocą poczty elektronicznej/ o zdarzeniach, które mogą wpływać na realizację zamówienia;</w:t>
      </w:r>
    </w:p>
    <w:p w:rsidR="009C6ACB" w:rsidRPr="00F3698B" w:rsidRDefault="009C6ACB" w:rsidP="009C6ACB">
      <w:pPr>
        <w:autoSpaceDE w:val="0"/>
        <w:autoSpaceDN w:val="0"/>
        <w:adjustRightInd w:val="0"/>
        <w:spacing w:line="240" w:lineRule="auto"/>
      </w:pPr>
    </w:p>
    <w:p w:rsidR="00BA1B45" w:rsidRPr="00F3698B" w:rsidRDefault="00BA1B45" w:rsidP="00BA1B4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</w:pPr>
      <w:r w:rsidRPr="00F3698B">
        <w:t>postępować zgodnie z ustawą o utrzymaniu czystości i porządku w gminach.</w:t>
      </w:r>
    </w:p>
    <w:p w:rsidR="00BA1B45" w:rsidRPr="00F3698B" w:rsidRDefault="00BA1B45" w:rsidP="009C6ACB">
      <w:pPr>
        <w:pStyle w:val="Style"/>
        <w:shd w:val="clear" w:color="auto" w:fill="FEFFFF"/>
        <w:spacing w:before="23"/>
        <w:ind w:right="67"/>
        <w:jc w:val="both"/>
        <w:textAlignment w:val="baseline"/>
        <w:rPr>
          <w:rFonts w:asciiTheme="minorHAnsi" w:hAnsiTheme="minorHAnsi" w:cs="Arial"/>
          <w:sz w:val="22"/>
          <w:szCs w:val="22"/>
          <w:lang w:val="pl-PL"/>
        </w:rPr>
      </w:pPr>
    </w:p>
    <w:p w:rsidR="00BA1B45" w:rsidRPr="00F3698B" w:rsidRDefault="009C6ACB" w:rsidP="007B7DE4">
      <w:pPr>
        <w:pStyle w:val="Style"/>
        <w:shd w:val="clear" w:color="auto" w:fill="FEFFFF"/>
        <w:spacing w:before="23"/>
        <w:ind w:right="67" w:firstLine="360"/>
        <w:jc w:val="both"/>
        <w:textAlignment w:val="baseline"/>
        <w:rPr>
          <w:rFonts w:asciiTheme="minorHAnsi" w:hAnsiTheme="minorHAnsi" w:cs="Arial"/>
          <w:sz w:val="22"/>
          <w:szCs w:val="22"/>
          <w:u w:val="single"/>
          <w:lang w:val="pl-PL"/>
        </w:rPr>
      </w:pPr>
      <w:r w:rsidRPr="00F3698B">
        <w:rPr>
          <w:rFonts w:asciiTheme="minorHAnsi" w:hAnsiTheme="minorHAnsi" w:cs="Arial"/>
          <w:sz w:val="22"/>
          <w:szCs w:val="22"/>
          <w:u w:val="single"/>
          <w:lang w:val="pl-PL"/>
        </w:rPr>
        <w:t>4</w:t>
      </w:r>
      <w:r w:rsidR="00BA1B45" w:rsidRPr="00F3698B">
        <w:rPr>
          <w:rFonts w:asciiTheme="minorHAnsi" w:hAnsiTheme="minorHAnsi" w:cs="Arial"/>
          <w:sz w:val="22"/>
          <w:szCs w:val="22"/>
          <w:u w:val="single"/>
          <w:lang w:val="pl-PL"/>
        </w:rPr>
        <w:t>. Wymagania Zamawiającego:</w:t>
      </w:r>
    </w:p>
    <w:p w:rsidR="00BA1B45" w:rsidRPr="00F3698B" w:rsidRDefault="00BA1B45" w:rsidP="00BA1B45">
      <w:pPr>
        <w:autoSpaceDE w:val="0"/>
        <w:autoSpaceDN w:val="0"/>
        <w:adjustRightInd w:val="0"/>
        <w:spacing w:line="240" w:lineRule="auto"/>
        <w:ind w:left="360"/>
      </w:pPr>
      <w:r w:rsidRPr="00F3698B">
        <w:tab/>
        <w:t>1. W zapytaniu ofertowym mogą brać udział Wykonawcy, którzy spełniają warunki dotyczące kompetencji lub uprawnień do prowadzenia określonej działalności zawodowej, o ile wynika to z odrębnych przepisów.</w:t>
      </w:r>
    </w:p>
    <w:p w:rsidR="00BA1B45" w:rsidRPr="00F3698B" w:rsidRDefault="00BA1B45" w:rsidP="00BA1B45">
      <w:pPr>
        <w:spacing w:line="240" w:lineRule="auto"/>
      </w:pPr>
      <w:r w:rsidRPr="00F3698B">
        <w:tab/>
      </w:r>
    </w:p>
    <w:p w:rsidR="00BA1B45" w:rsidRPr="00F3698B" w:rsidRDefault="00BA1B45" w:rsidP="00BA1B45">
      <w:pPr>
        <w:spacing w:line="240" w:lineRule="auto"/>
      </w:pPr>
      <w:r w:rsidRPr="00F3698B">
        <w:tab/>
        <w:t>2. Wykonawca spełni warunki, jeżeli wykaże, że posiada uprawnienia do wykonywania określonej działalności lub czynności, związanej z przedmiotem zamówienia, w tym co najmniej:</w:t>
      </w:r>
    </w:p>
    <w:p w:rsidR="00BA1B45" w:rsidRPr="00F3698B" w:rsidRDefault="00BA1B45" w:rsidP="00BA1B45">
      <w:pPr>
        <w:pStyle w:val="Akapitzlist"/>
        <w:numPr>
          <w:ilvl w:val="2"/>
          <w:numId w:val="6"/>
        </w:numPr>
        <w:spacing w:line="240" w:lineRule="auto"/>
      </w:pPr>
      <w:r w:rsidRPr="00F3698B">
        <w:t>posiada wpis do rejestru działalności regulowanej w zakresie odpadów komunalnych,</w:t>
      </w:r>
    </w:p>
    <w:p w:rsidR="00BA1B45" w:rsidRPr="00F3698B" w:rsidRDefault="00BA1B45" w:rsidP="00BA1B45">
      <w:pPr>
        <w:pStyle w:val="Akapitzlist"/>
        <w:numPr>
          <w:ilvl w:val="2"/>
          <w:numId w:val="6"/>
        </w:numPr>
        <w:tabs>
          <w:tab w:val="clear" w:pos="1620"/>
        </w:tabs>
        <w:spacing w:line="240" w:lineRule="auto"/>
      </w:pPr>
      <w:r w:rsidRPr="00F3698B">
        <w:t xml:space="preserve">posiada aktualny wpis do rejestru BDO, rejestru podmiotów wprowadzających produkty , produkty w opakowaniach i gospodarujących odpadami. </w:t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  <w:r w:rsidRPr="00F3698B">
        <w:tab/>
      </w:r>
    </w:p>
    <w:p w:rsidR="00BA1B45" w:rsidRPr="00F3698B" w:rsidRDefault="009C6ACB" w:rsidP="00BA1B45">
      <w:pPr>
        <w:spacing w:line="240" w:lineRule="auto"/>
        <w:ind w:left="720" w:hanging="294"/>
        <w:rPr>
          <w:u w:val="single"/>
        </w:rPr>
      </w:pPr>
      <w:r w:rsidRPr="00F3698B">
        <w:rPr>
          <w:u w:val="single"/>
        </w:rPr>
        <w:t>5</w:t>
      </w:r>
      <w:r w:rsidR="00BA1B45" w:rsidRPr="00F3698B">
        <w:rPr>
          <w:u w:val="single"/>
        </w:rPr>
        <w:t>.  Miejsce składania ofert:</w:t>
      </w:r>
    </w:p>
    <w:p w:rsidR="00BA1B45" w:rsidRPr="00F3698B" w:rsidRDefault="00BA1B45" w:rsidP="007B7DE4">
      <w:pPr>
        <w:spacing w:line="240" w:lineRule="auto"/>
        <w:ind w:left="720"/>
      </w:pPr>
      <w:r w:rsidRPr="00F3698B">
        <w:t>Ofertę należy złożyć w siedzibie Urzędu Gminy Oława (osobiście lub listownie) pl. M. J. Piłsudskiego 28</w:t>
      </w:r>
      <w:r w:rsidR="00AF0C26" w:rsidRPr="00F3698B">
        <w:t>, 55-200 Oława w terminie do 14.12.</w:t>
      </w:r>
      <w:r w:rsidR="00342765" w:rsidRPr="00F3698B">
        <w:t>2022</w:t>
      </w:r>
      <w:r w:rsidRPr="00F3698B">
        <w:t>r. z dopiskiem:</w:t>
      </w:r>
      <w:r w:rsidR="00342765" w:rsidRPr="00F3698B">
        <w:t xml:space="preserve"> „Odbiór i transport odpadów komunalnych </w:t>
      </w:r>
      <w:r w:rsidR="00DF0D1B" w:rsidRPr="00F3698B">
        <w:t xml:space="preserve"> z </w:t>
      </w:r>
      <w:r w:rsidR="00342765" w:rsidRPr="00F3698B">
        <w:t>nieruchomości niezamieszkałych –cmentarze komunalne stanowiące własność Gminy Oława</w:t>
      </w:r>
      <w:r w:rsidR="007B7DE4" w:rsidRPr="00F3698B">
        <w:t>.</w:t>
      </w:r>
      <w:r w:rsidR="00CD6368" w:rsidRPr="00F3698B">
        <w:t xml:space="preserve"> </w:t>
      </w:r>
      <w:r w:rsidRPr="00F3698B">
        <w:t>Zamawiający nie przewiduje publicznej sesji otwarcia ofert.</w:t>
      </w:r>
    </w:p>
    <w:p w:rsidR="00BA1B45" w:rsidRPr="00F3698B" w:rsidRDefault="00BA1B45" w:rsidP="00BA1B45">
      <w:pPr>
        <w:spacing w:line="240" w:lineRule="auto"/>
      </w:pPr>
    </w:p>
    <w:p w:rsidR="00BA1B45" w:rsidRPr="00F3698B" w:rsidRDefault="00BA1B45" w:rsidP="00BA1B45">
      <w:pPr>
        <w:spacing w:line="240" w:lineRule="auto"/>
      </w:pPr>
      <w:r w:rsidRPr="00F3698B">
        <w:t xml:space="preserve">     7. </w:t>
      </w:r>
      <w:r w:rsidRPr="00F3698B">
        <w:rPr>
          <w:u w:val="single"/>
        </w:rPr>
        <w:t>Kryteria oceny ofert:</w:t>
      </w:r>
    </w:p>
    <w:p w:rsidR="00BA1B45" w:rsidRPr="00F3698B" w:rsidRDefault="00BA1B45" w:rsidP="00BA1B45">
      <w:pPr>
        <w:spacing w:line="240" w:lineRule="auto"/>
      </w:pPr>
      <w:r w:rsidRPr="00F3698B">
        <w:t xml:space="preserve">       Jedynym kryterium oceny ofert (100%) będzie koszt wykonania w/w przedmiotu zamówienia. </w:t>
      </w:r>
    </w:p>
    <w:p w:rsidR="00CD6368" w:rsidRPr="00F3698B" w:rsidRDefault="00CD6368" w:rsidP="00BA1B45">
      <w:pPr>
        <w:spacing w:line="240" w:lineRule="auto"/>
      </w:pPr>
    </w:p>
    <w:p w:rsidR="00DF0D1B" w:rsidRPr="00F3698B" w:rsidRDefault="00DF0D1B" w:rsidP="00BA1B45">
      <w:pPr>
        <w:spacing w:line="240" w:lineRule="auto"/>
      </w:pPr>
    </w:p>
    <w:p w:rsidR="00DF0D1B" w:rsidRPr="00F3698B" w:rsidRDefault="00DF0D1B" w:rsidP="00BA1B45">
      <w:pPr>
        <w:spacing w:line="240" w:lineRule="auto"/>
      </w:pPr>
    </w:p>
    <w:p w:rsidR="00DF0D1B" w:rsidRPr="00F3698B" w:rsidRDefault="00DF0D1B" w:rsidP="00BA1B45">
      <w:pPr>
        <w:spacing w:line="240" w:lineRule="auto"/>
      </w:pPr>
    </w:p>
    <w:p w:rsidR="00BA1B45" w:rsidRPr="00F3698B" w:rsidRDefault="00BA1B45" w:rsidP="00BA1B45">
      <w:pPr>
        <w:spacing w:line="240" w:lineRule="auto"/>
        <w:rPr>
          <w:b/>
          <w:i/>
          <w:sz w:val="14"/>
          <w:szCs w:val="14"/>
        </w:rPr>
      </w:pPr>
      <w:r w:rsidRPr="00F3698B">
        <w:rPr>
          <w:b/>
          <w:i/>
          <w:sz w:val="14"/>
          <w:szCs w:val="14"/>
        </w:rPr>
        <w:t>Sprawę prowadził:</w:t>
      </w:r>
    </w:p>
    <w:p w:rsidR="00342765" w:rsidRPr="00F3698B" w:rsidRDefault="00342765" w:rsidP="00BA1B45">
      <w:pPr>
        <w:spacing w:line="240" w:lineRule="auto"/>
        <w:rPr>
          <w:i/>
          <w:sz w:val="12"/>
          <w:szCs w:val="12"/>
        </w:rPr>
      </w:pPr>
      <w:r w:rsidRPr="00F3698B">
        <w:rPr>
          <w:i/>
          <w:sz w:val="12"/>
          <w:szCs w:val="12"/>
        </w:rPr>
        <w:t>Wioletta Ostrowska</w:t>
      </w:r>
    </w:p>
    <w:p w:rsidR="00BA1B45" w:rsidRPr="00F3698B" w:rsidRDefault="00BA1B45" w:rsidP="00BA1B45">
      <w:pPr>
        <w:spacing w:line="240" w:lineRule="auto"/>
        <w:rPr>
          <w:i/>
          <w:sz w:val="12"/>
          <w:szCs w:val="12"/>
        </w:rPr>
      </w:pPr>
      <w:r w:rsidRPr="00F3698B">
        <w:rPr>
          <w:i/>
          <w:sz w:val="12"/>
          <w:szCs w:val="12"/>
        </w:rPr>
        <w:t xml:space="preserve">Podinspektor ds. </w:t>
      </w:r>
      <w:r w:rsidR="00342765" w:rsidRPr="00F3698B">
        <w:rPr>
          <w:i/>
          <w:sz w:val="12"/>
          <w:szCs w:val="12"/>
        </w:rPr>
        <w:t>gospodarki komunalnej</w:t>
      </w:r>
    </w:p>
    <w:p w:rsidR="00BA1B45" w:rsidRPr="00F3698B" w:rsidRDefault="00342765" w:rsidP="00BA1B45">
      <w:pPr>
        <w:spacing w:line="240" w:lineRule="auto"/>
        <w:rPr>
          <w:sz w:val="12"/>
          <w:szCs w:val="12"/>
        </w:rPr>
      </w:pPr>
      <w:r w:rsidRPr="00F3698B">
        <w:rPr>
          <w:i/>
          <w:sz w:val="12"/>
          <w:szCs w:val="12"/>
        </w:rPr>
        <w:t>tel. 71 381-22-05</w:t>
      </w:r>
    </w:p>
    <w:p w:rsidR="00BA1B45" w:rsidRPr="00F3698B" w:rsidRDefault="00BA1B45" w:rsidP="00BA1B45">
      <w:pPr>
        <w:spacing w:line="240" w:lineRule="auto"/>
        <w:rPr>
          <w:b/>
          <w:sz w:val="12"/>
          <w:szCs w:val="12"/>
        </w:rPr>
      </w:pPr>
    </w:p>
    <w:p w:rsidR="00BA1B45" w:rsidRPr="00F3698B" w:rsidRDefault="00BA1B45" w:rsidP="00BA1B45"/>
    <w:p w:rsidR="006B1791" w:rsidRPr="00F3698B" w:rsidRDefault="006B1791"/>
    <w:sectPr w:rsidR="006B1791" w:rsidRPr="00F3698B" w:rsidSect="002905FA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FF" w:rsidRDefault="006252FF" w:rsidP="00E200E4">
      <w:pPr>
        <w:spacing w:line="240" w:lineRule="auto"/>
      </w:pPr>
      <w:r>
        <w:separator/>
      </w:r>
    </w:p>
  </w:endnote>
  <w:endnote w:type="continuationSeparator" w:id="0">
    <w:p w:rsidR="006252FF" w:rsidRDefault="006252FF" w:rsidP="00E20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5"/>
      <w:gridCol w:w="1083"/>
      <w:gridCol w:w="4386"/>
    </w:tblGrid>
    <w:tr w:rsidR="00C23FF7" w:rsidRPr="003C0299" w:rsidTr="0075019F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23FF7" w:rsidRPr="00C73F1F" w:rsidRDefault="006252FF" w:rsidP="00C23FF7">
          <w:pPr>
            <w:pStyle w:val="Nagwek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23FF7" w:rsidRPr="00C73F1F" w:rsidRDefault="00954456" w:rsidP="00C23FF7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PAGE </w:instrTex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860B42">
            <w:rPr>
              <w:rFonts w:ascii="Cambria" w:hAnsi="Cambria"/>
              <w:b/>
              <w:smallCaps/>
              <w:noProof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73F1F">
            <w:rPr>
              <w:rFonts w:ascii="Cambria" w:hAnsi="Cambria"/>
              <w:b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NUMPAGES  </w:instrTex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860B42">
            <w:rPr>
              <w:rFonts w:ascii="Cambria" w:hAnsi="Cambria"/>
              <w:b/>
              <w:smallCaps/>
              <w:noProof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23FF7" w:rsidRPr="00C73F1F" w:rsidRDefault="006252FF" w:rsidP="00C23FF7">
          <w:pPr>
            <w:pStyle w:val="Nagwek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C23FF7" w:rsidRPr="003C0299" w:rsidTr="0075019F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23FF7" w:rsidRPr="00C73F1F" w:rsidRDefault="00954456" w:rsidP="00C23FF7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Referat kultury, sportu i rekreacji</w:t>
          </w:r>
        </w:p>
      </w:tc>
      <w:tc>
        <w:tcPr>
          <w:tcW w:w="500" w:type="pct"/>
          <w:vMerge/>
        </w:tcPr>
        <w:p w:rsidR="00C23FF7" w:rsidRPr="00C73F1F" w:rsidRDefault="006252FF" w:rsidP="00C23FF7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23FF7" w:rsidRPr="00C73F1F" w:rsidRDefault="00954456" w:rsidP="00C23FF7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ul. Św. Rocha 3, 55-200 Oława</w:t>
          </w:r>
        </w:p>
      </w:tc>
    </w:tr>
  </w:tbl>
  <w:p w:rsidR="003C0299" w:rsidRDefault="006252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center" w:tblpY="-850"/>
      <w:tblW w:w="5000" w:type="pct"/>
      <w:tblLook w:val="04A0" w:firstRow="1" w:lastRow="0" w:firstColumn="1" w:lastColumn="0" w:noHBand="0" w:noVBand="1"/>
    </w:tblPr>
    <w:tblGrid>
      <w:gridCol w:w="4385"/>
      <w:gridCol w:w="1084"/>
      <w:gridCol w:w="4385"/>
    </w:tblGrid>
    <w:tr w:rsidR="00C8027B" w:rsidRPr="003C0299" w:rsidTr="002905FA">
      <w:trPr>
        <w:trHeight w:val="423"/>
      </w:trPr>
      <w:tc>
        <w:tcPr>
          <w:tcW w:w="2225" w:type="pct"/>
          <w:tcBorders>
            <w:bottom w:val="single" w:sz="4" w:space="0" w:color="4F81BD"/>
          </w:tcBorders>
          <w:vAlign w:val="center"/>
        </w:tcPr>
        <w:p w:rsidR="00C8027B" w:rsidRPr="00C73F1F" w:rsidRDefault="006252FF" w:rsidP="003D00F1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550" w:type="pct"/>
          <w:vMerge w:val="restart"/>
          <w:noWrap/>
          <w:vAlign w:val="center"/>
        </w:tcPr>
        <w:p w:rsidR="003D00F1" w:rsidRPr="00C73F1F" w:rsidRDefault="00954456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BC6DA25" wp14:editId="66AB7F4D">
                <wp:simplePos x="0" y="0"/>
                <wp:positionH relativeFrom="column">
                  <wp:align>center</wp:align>
                </wp:positionH>
                <wp:positionV relativeFrom="line">
                  <wp:posOffset>97155</wp:posOffset>
                </wp:positionV>
                <wp:extent cx="475200" cy="547200"/>
                <wp:effectExtent l="0" t="0" r="0" b="0"/>
                <wp:wrapNone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mina_Olawa_bardzoDuz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D00F1" w:rsidRPr="00C73F1F" w:rsidRDefault="006252FF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3D00F1" w:rsidRPr="00C73F1F" w:rsidRDefault="006252FF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3D00F1" w:rsidRPr="00C73F1F" w:rsidRDefault="006252FF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3D00F1" w:rsidRPr="00C73F1F" w:rsidRDefault="006252FF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3D00F1" w:rsidRPr="00C73F1F" w:rsidRDefault="006252FF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C8027B" w:rsidRPr="00C73F1F" w:rsidRDefault="00954456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PAGE </w:instrTex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860B42">
            <w:rPr>
              <w:rFonts w:ascii="Cambria" w:hAnsi="Cambria"/>
              <w:b/>
              <w:smallCaps/>
              <w:noProof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73F1F">
            <w:rPr>
              <w:rFonts w:ascii="Cambria" w:hAnsi="Cambria"/>
              <w:b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NUMPAGES  </w:instrTex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860B42">
            <w:rPr>
              <w:rFonts w:ascii="Cambria" w:hAnsi="Cambria"/>
              <w:b/>
              <w:smallCaps/>
              <w:noProof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  <w:tc>
        <w:tcPr>
          <w:tcW w:w="2225" w:type="pct"/>
          <w:tcBorders>
            <w:bottom w:val="single" w:sz="4" w:space="0" w:color="4F81BD"/>
          </w:tcBorders>
        </w:tcPr>
        <w:p w:rsidR="00C8027B" w:rsidRPr="00C73F1F" w:rsidRDefault="006252FF" w:rsidP="003D00F1">
          <w:pPr>
            <w:pStyle w:val="Nagwek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C8027B" w:rsidRPr="003C0299" w:rsidTr="003D00F1">
      <w:trPr>
        <w:trHeight w:val="150"/>
      </w:trPr>
      <w:tc>
        <w:tcPr>
          <w:tcW w:w="2225" w:type="pct"/>
          <w:tcBorders>
            <w:top w:val="single" w:sz="4" w:space="0" w:color="4F81BD"/>
          </w:tcBorders>
          <w:vAlign w:val="center"/>
        </w:tcPr>
        <w:p w:rsidR="00C8027B" w:rsidRPr="00C73F1F" w:rsidRDefault="00954456" w:rsidP="003D00F1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Referat kultury sportu i rekreacji</w:t>
          </w:r>
        </w:p>
      </w:tc>
      <w:tc>
        <w:tcPr>
          <w:tcW w:w="550" w:type="pct"/>
          <w:vMerge/>
        </w:tcPr>
        <w:p w:rsidR="00C8027B" w:rsidRPr="00C73F1F" w:rsidRDefault="006252FF" w:rsidP="003D00F1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225" w:type="pct"/>
          <w:tcBorders>
            <w:top w:val="single" w:sz="4" w:space="0" w:color="4F81BD"/>
          </w:tcBorders>
          <w:vAlign w:val="center"/>
        </w:tcPr>
        <w:p w:rsidR="00C8027B" w:rsidRPr="00C73F1F" w:rsidRDefault="00954456" w:rsidP="003D00F1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ul. Św. Rocha 3, 55-200 Oława</w:t>
          </w:r>
        </w:p>
      </w:tc>
    </w:tr>
  </w:tbl>
  <w:p w:rsidR="00C8027B" w:rsidRDefault="006252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FF" w:rsidRDefault="006252FF" w:rsidP="00E200E4">
      <w:pPr>
        <w:spacing w:line="240" w:lineRule="auto"/>
      </w:pPr>
      <w:r>
        <w:separator/>
      </w:r>
    </w:p>
  </w:footnote>
  <w:footnote w:type="continuationSeparator" w:id="0">
    <w:p w:rsidR="006252FF" w:rsidRDefault="006252FF" w:rsidP="00E20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3686"/>
    </w:tblGrid>
    <w:tr w:rsidR="00C8027B" w:rsidRPr="003C0299" w:rsidTr="00077B05">
      <w:tc>
        <w:tcPr>
          <w:tcW w:w="3686" w:type="dxa"/>
        </w:tcPr>
        <w:p w:rsidR="00C8027B" w:rsidRPr="003C0299" w:rsidRDefault="00954456" w:rsidP="00077B05">
          <w:pPr>
            <w:pStyle w:val="Nagwek"/>
            <w:spacing w:before="20" w:after="20" w:line="276" w:lineRule="auto"/>
            <w:jc w:val="center"/>
            <w:rPr>
              <w:b/>
              <w:smallCaps/>
              <w:spacing w:val="100"/>
              <w:sz w:val="26"/>
              <w:szCs w:val="26"/>
            </w:rPr>
          </w:pPr>
          <w:r>
            <w:rPr>
              <w:b/>
              <w:smallCaps/>
              <w:spacing w:val="100"/>
              <w:sz w:val="26"/>
              <w:szCs w:val="26"/>
            </w:rPr>
            <w:t>Urząd</w:t>
          </w:r>
          <w:r w:rsidRPr="003C0299">
            <w:rPr>
              <w:b/>
              <w:smallCaps/>
              <w:spacing w:val="100"/>
              <w:sz w:val="26"/>
              <w:szCs w:val="26"/>
            </w:rPr>
            <w:t xml:space="preserve"> Gminy</w:t>
          </w:r>
        </w:p>
      </w:tc>
    </w:tr>
    <w:tr w:rsidR="00C8027B" w:rsidRPr="003C0299" w:rsidTr="00077B05">
      <w:tc>
        <w:tcPr>
          <w:tcW w:w="3686" w:type="dxa"/>
        </w:tcPr>
        <w:p w:rsidR="00C8027B" w:rsidRPr="003C0299" w:rsidRDefault="00954456" w:rsidP="00077B05">
          <w:pPr>
            <w:pStyle w:val="Nagwek"/>
            <w:spacing w:before="20" w:after="20" w:line="276" w:lineRule="auto"/>
            <w:jc w:val="center"/>
            <w:rPr>
              <w:smallCaps/>
            </w:rPr>
          </w:pPr>
          <w:r w:rsidRPr="003C0299">
            <w:rPr>
              <w:smallCaps/>
            </w:rPr>
            <w:t>pl. Marszałka J. Piłsudskiego 28</w:t>
          </w:r>
        </w:p>
      </w:tc>
    </w:tr>
    <w:tr w:rsidR="00C8027B" w:rsidRPr="003C0299" w:rsidTr="00077B05">
      <w:tc>
        <w:tcPr>
          <w:tcW w:w="3686" w:type="dxa"/>
        </w:tcPr>
        <w:p w:rsidR="00C8027B" w:rsidRPr="003C0299" w:rsidRDefault="00954456" w:rsidP="00077B05">
          <w:pPr>
            <w:pStyle w:val="Nagwek"/>
            <w:spacing w:before="20" w:after="20" w:line="276" w:lineRule="auto"/>
            <w:jc w:val="center"/>
            <w:rPr>
              <w:b/>
              <w:smallCaps/>
              <w:spacing w:val="100"/>
              <w:sz w:val="26"/>
              <w:szCs w:val="26"/>
            </w:rPr>
          </w:pPr>
          <w:r w:rsidRPr="003C0299">
            <w:rPr>
              <w:b/>
              <w:smallCaps/>
              <w:spacing w:val="100"/>
              <w:sz w:val="26"/>
              <w:szCs w:val="26"/>
            </w:rPr>
            <w:t>55-200 Oława</w:t>
          </w:r>
        </w:p>
      </w:tc>
    </w:tr>
  </w:tbl>
  <w:p w:rsidR="00C8027B" w:rsidRDefault="006252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0D1E"/>
    <w:multiLevelType w:val="hybridMultilevel"/>
    <w:tmpl w:val="0C52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395C"/>
    <w:multiLevelType w:val="hybridMultilevel"/>
    <w:tmpl w:val="23E4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6C34"/>
    <w:multiLevelType w:val="hybridMultilevel"/>
    <w:tmpl w:val="8788D1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7DB6"/>
    <w:multiLevelType w:val="hybridMultilevel"/>
    <w:tmpl w:val="193217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6E76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9F6FF68">
      <w:start w:val="4"/>
      <w:numFmt w:val="decimal"/>
      <w:lvlText w:val="%3."/>
      <w:lvlJc w:val="left"/>
      <w:pPr>
        <w:ind w:left="2340" w:hanging="360"/>
      </w:pPr>
      <w:rPr>
        <w:rFonts w:eastAsia="Times New Roman" w:cs="Times New Roman" w:hint="default"/>
        <w:b/>
        <w:color w:val="02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412878"/>
    <w:multiLevelType w:val="hybridMultilevel"/>
    <w:tmpl w:val="E81073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CC75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98FC82BA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eastAsia="SymbolMT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6CBC40A6"/>
    <w:multiLevelType w:val="hybridMultilevel"/>
    <w:tmpl w:val="23E4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04"/>
    <w:rsid w:val="00114107"/>
    <w:rsid w:val="001723A6"/>
    <w:rsid w:val="00197617"/>
    <w:rsid w:val="001C29AB"/>
    <w:rsid w:val="001D2F6B"/>
    <w:rsid w:val="002C7E7D"/>
    <w:rsid w:val="002E611B"/>
    <w:rsid w:val="003116C4"/>
    <w:rsid w:val="00342765"/>
    <w:rsid w:val="003853A2"/>
    <w:rsid w:val="003F3A21"/>
    <w:rsid w:val="004133AC"/>
    <w:rsid w:val="004D7204"/>
    <w:rsid w:val="00506C6E"/>
    <w:rsid w:val="00506FE6"/>
    <w:rsid w:val="005259DA"/>
    <w:rsid w:val="00614D4F"/>
    <w:rsid w:val="006252FF"/>
    <w:rsid w:val="006B1791"/>
    <w:rsid w:val="006D2F42"/>
    <w:rsid w:val="00752A13"/>
    <w:rsid w:val="00755433"/>
    <w:rsid w:val="0077073C"/>
    <w:rsid w:val="00771F45"/>
    <w:rsid w:val="007B7DE4"/>
    <w:rsid w:val="007E1B2E"/>
    <w:rsid w:val="00860B42"/>
    <w:rsid w:val="008923B4"/>
    <w:rsid w:val="008D12B4"/>
    <w:rsid w:val="008D75FA"/>
    <w:rsid w:val="00954456"/>
    <w:rsid w:val="00955434"/>
    <w:rsid w:val="009C6ACB"/>
    <w:rsid w:val="009F7E73"/>
    <w:rsid w:val="00A53538"/>
    <w:rsid w:val="00AE1CB2"/>
    <w:rsid w:val="00AF0C26"/>
    <w:rsid w:val="00B67A0E"/>
    <w:rsid w:val="00BA1B45"/>
    <w:rsid w:val="00C067A2"/>
    <w:rsid w:val="00C375FC"/>
    <w:rsid w:val="00C57764"/>
    <w:rsid w:val="00CD0BC2"/>
    <w:rsid w:val="00CD6368"/>
    <w:rsid w:val="00CE7A19"/>
    <w:rsid w:val="00DF0D1B"/>
    <w:rsid w:val="00E200E4"/>
    <w:rsid w:val="00E9459E"/>
    <w:rsid w:val="00EF326B"/>
    <w:rsid w:val="00F3698B"/>
    <w:rsid w:val="00F83E6C"/>
    <w:rsid w:val="00F96FA9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5019B-3E6E-4CD0-A814-9D5B0E86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B45"/>
    <w:pPr>
      <w:spacing w:after="0" w:line="360" w:lineRule="auto"/>
      <w:jc w:val="both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B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0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0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0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1B45"/>
    <w:pPr>
      <w:tabs>
        <w:tab w:val="center" w:pos="4536"/>
        <w:tab w:val="right" w:pos="9072"/>
      </w:tabs>
      <w:spacing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BA1B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1B45"/>
    <w:pPr>
      <w:tabs>
        <w:tab w:val="center" w:pos="4536"/>
        <w:tab w:val="right" w:pos="9072"/>
      </w:tabs>
      <w:spacing w:line="240" w:lineRule="auto"/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A1B45"/>
    <w:rPr>
      <w:rFonts w:ascii="Calibri" w:eastAsia="Calibri" w:hAnsi="Calibri" w:cs="Times New Roman"/>
    </w:rPr>
  </w:style>
  <w:style w:type="paragraph" w:customStyle="1" w:styleId="Style">
    <w:name w:val="Style"/>
    <w:rsid w:val="00BA1B45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rsid w:val="00BA1B45"/>
    <w:pPr>
      <w:spacing w:line="240" w:lineRule="auto"/>
      <w:ind w:left="720"/>
      <w:contextualSpacing/>
      <w:jc w:val="left"/>
    </w:pPr>
    <w:rPr>
      <w:rFonts w:ascii="Calibri" w:eastAsia="Times New Roman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Babij</dc:creator>
  <cp:keywords/>
  <dc:description/>
  <cp:lastModifiedBy>Joanna Szulżyk</cp:lastModifiedBy>
  <cp:revision>2</cp:revision>
  <cp:lastPrinted>2022-12-06T07:59:00Z</cp:lastPrinted>
  <dcterms:created xsi:type="dcterms:W3CDTF">2022-12-08T10:28:00Z</dcterms:created>
  <dcterms:modified xsi:type="dcterms:W3CDTF">2022-12-08T10:28:00Z</dcterms:modified>
</cp:coreProperties>
</file>